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78" w:rsidRDefault="00075878" w:rsidP="00075878">
      <w:pPr>
        <w:spacing w:after="0"/>
        <w:jc w:val="center"/>
        <w:rPr>
          <w:rFonts w:ascii="Arial" w:hAnsi="Arial" w:cs="Arial"/>
          <w:b/>
          <w:color w:val="1F497D" w:themeColor="text2"/>
          <w:sz w:val="56"/>
          <w:szCs w:val="56"/>
        </w:rPr>
      </w:pPr>
      <w:r w:rsidRPr="00075878">
        <w:rPr>
          <w:rFonts w:ascii="Arial" w:hAnsi="Arial" w:cs="Arial"/>
          <w:b/>
          <w:color w:val="1F497D" w:themeColor="text2"/>
          <w:sz w:val="56"/>
          <w:szCs w:val="56"/>
        </w:rPr>
        <w:t>LEADERSHIP PRACTICES</w:t>
      </w:r>
      <w:r>
        <w:rPr>
          <w:rFonts w:ascii="Arial" w:hAnsi="Arial" w:cs="Arial"/>
          <w:b/>
          <w:color w:val="1F497D" w:themeColor="text2"/>
          <w:sz w:val="56"/>
          <w:szCs w:val="56"/>
        </w:rPr>
        <w:t>:</w:t>
      </w:r>
    </w:p>
    <w:p w:rsidR="00544926" w:rsidRPr="00075878" w:rsidRDefault="00075878" w:rsidP="00075878">
      <w:pPr>
        <w:spacing w:after="0"/>
        <w:jc w:val="center"/>
        <w:rPr>
          <w:rFonts w:ascii="Arial" w:hAnsi="Arial" w:cs="Arial"/>
          <w:b/>
          <w:color w:val="1F497D" w:themeColor="text2"/>
          <w:sz w:val="56"/>
          <w:szCs w:val="56"/>
        </w:rPr>
      </w:pPr>
      <w:r w:rsidRPr="00075878">
        <w:rPr>
          <w:rFonts w:ascii="Arial" w:hAnsi="Arial" w:cs="Arial"/>
          <w:b/>
          <w:color w:val="1F497D" w:themeColor="text2"/>
          <w:sz w:val="56"/>
          <w:szCs w:val="56"/>
        </w:rPr>
        <w:t>CASE STUDIES</w:t>
      </w:r>
    </w:p>
    <w:p w:rsidR="00F837B7" w:rsidRPr="00075878" w:rsidRDefault="00F837B7" w:rsidP="00F837B7">
      <w:pPr>
        <w:pStyle w:val="Heading2"/>
        <w:rPr>
          <w:sz w:val="28"/>
          <w:szCs w:val="28"/>
        </w:rPr>
      </w:pPr>
    </w:p>
    <w:p w:rsidR="00F837B7" w:rsidRPr="00075878" w:rsidRDefault="00F837B7" w:rsidP="00F837B7">
      <w:pPr>
        <w:pStyle w:val="Heading2"/>
        <w:spacing w:afterLines="200" w:after="480"/>
        <w:rPr>
          <w:i w:val="0"/>
          <w:color w:val="004054"/>
          <w:sz w:val="24"/>
          <w:szCs w:val="24"/>
        </w:rPr>
      </w:pPr>
      <w:r w:rsidRPr="00075878">
        <w:rPr>
          <w:i w:val="0"/>
          <w:color w:val="004054"/>
          <w:sz w:val="24"/>
          <w:szCs w:val="24"/>
        </w:rPr>
        <w:t>Employee Development – Case Study 1</w:t>
      </w:r>
    </w:p>
    <w:p w:rsidR="00F837B7" w:rsidRPr="00075878" w:rsidRDefault="00F837B7" w:rsidP="00075878">
      <w:pPr>
        <w:spacing w:afterLines="200" w:after="480"/>
        <w:rPr>
          <w:rFonts w:ascii="Arial" w:hAnsi="Arial" w:cs="Arial"/>
          <w:color w:val="000000"/>
          <w:sz w:val="24"/>
          <w:szCs w:val="24"/>
        </w:rPr>
      </w:pPr>
      <w:r w:rsidRPr="00075878">
        <w:rPr>
          <w:rFonts w:ascii="Arial" w:hAnsi="Arial" w:cs="Arial"/>
          <w:color w:val="000000"/>
          <w:sz w:val="24"/>
          <w:szCs w:val="24"/>
        </w:rPr>
        <w:t xml:space="preserve">Terry Smith has been with the </w:t>
      </w:r>
      <w:r w:rsidR="00075878">
        <w:rPr>
          <w:rFonts w:ascii="Arial" w:hAnsi="Arial" w:cs="Arial"/>
          <w:color w:val="000000"/>
          <w:sz w:val="24"/>
          <w:szCs w:val="24"/>
        </w:rPr>
        <w:t>organization</w:t>
      </w:r>
      <w:r w:rsidRPr="00075878">
        <w:rPr>
          <w:rFonts w:ascii="Arial" w:hAnsi="Arial" w:cs="Arial"/>
          <w:color w:val="000000"/>
          <w:sz w:val="24"/>
          <w:szCs w:val="24"/>
        </w:rPr>
        <w:t xml:space="preserve"> for </w:t>
      </w:r>
      <w:r w:rsidR="00075878">
        <w:rPr>
          <w:rFonts w:ascii="Arial" w:hAnsi="Arial" w:cs="Arial"/>
          <w:color w:val="000000"/>
          <w:sz w:val="24"/>
          <w:szCs w:val="24"/>
        </w:rPr>
        <w:t>three</w:t>
      </w:r>
      <w:r w:rsidRPr="00075878">
        <w:rPr>
          <w:rFonts w:ascii="Arial" w:hAnsi="Arial" w:cs="Arial"/>
          <w:color w:val="000000"/>
          <w:sz w:val="24"/>
          <w:szCs w:val="24"/>
        </w:rPr>
        <w:t xml:space="preserve"> years and has about 15 years of industry experience.  Terry manages a small group and his supervisor considers Terry a good performer because he has high bookings - and, the clients </w:t>
      </w:r>
      <w:r w:rsidRPr="00075878">
        <w:rPr>
          <w:rFonts w:ascii="Arial" w:hAnsi="Arial" w:cs="Arial"/>
          <w:i/>
          <w:iCs/>
          <w:color w:val="000000"/>
          <w:sz w:val="24"/>
          <w:szCs w:val="24"/>
        </w:rPr>
        <w:t>love</w:t>
      </w:r>
      <w:r w:rsidRPr="00075878">
        <w:rPr>
          <w:rFonts w:ascii="Arial" w:hAnsi="Arial" w:cs="Arial"/>
          <w:color w:val="000000"/>
          <w:sz w:val="24"/>
          <w:szCs w:val="24"/>
        </w:rPr>
        <w:t xml:space="preserve"> Terry.  Upon further investigation of Terry’s performance and feedback from staff however, you discover that Terry’s staff doesn’t like him</w:t>
      </w:r>
      <w:r w:rsidR="00075878">
        <w:rPr>
          <w:rFonts w:ascii="Arial" w:hAnsi="Arial" w:cs="Arial"/>
          <w:color w:val="000000"/>
          <w:sz w:val="24"/>
          <w:szCs w:val="24"/>
        </w:rPr>
        <w:t>. They</w:t>
      </w:r>
      <w:r w:rsidRPr="00075878">
        <w:rPr>
          <w:rFonts w:ascii="Arial" w:hAnsi="Arial" w:cs="Arial"/>
          <w:color w:val="000000"/>
          <w:sz w:val="24"/>
          <w:szCs w:val="24"/>
        </w:rPr>
        <w:t xml:space="preserve"> feel </w:t>
      </w:r>
      <w:r w:rsidR="00075878">
        <w:rPr>
          <w:rFonts w:ascii="Arial" w:hAnsi="Arial" w:cs="Arial"/>
          <w:color w:val="000000"/>
          <w:sz w:val="24"/>
          <w:szCs w:val="24"/>
        </w:rPr>
        <w:t xml:space="preserve">that </w:t>
      </w:r>
      <w:r w:rsidRPr="00075878">
        <w:rPr>
          <w:rFonts w:ascii="Arial" w:hAnsi="Arial" w:cs="Arial"/>
          <w:color w:val="000000"/>
          <w:sz w:val="24"/>
          <w:szCs w:val="24"/>
        </w:rPr>
        <w:t>Terry hoards work and never develops them professionally.  In the meantime, staff turnover is on the rise, Terry’s group’s utilization/productivity is on the decline, and morale within the group is low.  Terry tends to select his own training, which his supervisor usually disapproves of, but never denies. Terry has a volatile personality, so his manager leaves him alone and never provides any critique regarding all these issues, and still continues to reward Terry.</w:t>
      </w:r>
    </w:p>
    <w:p w:rsidR="00F837B7" w:rsidRPr="00075878" w:rsidRDefault="00F837B7" w:rsidP="00F837B7">
      <w:pPr>
        <w:spacing w:line="240" w:lineRule="auto"/>
        <w:rPr>
          <w:rFonts w:ascii="Arial" w:hAnsi="Arial" w:cs="Arial"/>
          <w:b/>
          <w:sz w:val="24"/>
          <w:szCs w:val="24"/>
        </w:rPr>
      </w:pPr>
      <w:r w:rsidRPr="00075878">
        <w:rPr>
          <w:rFonts w:ascii="Arial" w:hAnsi="Arial" w:cs="Arial"/>
          <w:b/>
          <w:i/>
          <w:color w:val="000000"/>
          <w:sz w:val="24"/>
          <w:szCs w:val="24"/>
        </w:rPr>
        <w:t xml:space="preserve"> </w:t>
      </w:r>
      <w:r w:rsidRPr="00075878">
        <w:rPr>
          <w:rFonts w:ascii="Arial" w:hAnsi="Arial" w:cs="Arial"/>
          <w:b/>
          <w:color w:val="004054"/>
          <w:sz w:val="24"/>
          <w:szCs w:val="24"/>
        </w:rPr>
        <w:t>Employee Development – Case Study 2</w:t>
      </w:r>
    </w:p>
    <w:p w:rsidR="00F837B7" w:rsidRPr="00075878" w:rsidRDefault="00F837B7" w:rsidP="00075878">
      <w:pPr>
        <w:rPr>
          <w:rFonts w:ascii="Arial" w:hAnsi="Arial" w:cs="Arial"/>
          <w:color w:val="000000"/>
          <w:sz w:val="24"/>
          <w:szCs w:val="24"/>
        </w:rPr>
      </w:pPr>
      <w:r w:rsidRPr="00075878">
        <w:rPr>
          <w:rFonts w:ascii="Arial" w:hAnsi="Arial" w:cs="Arial"/>
          <w:color w:val="000000"/>
          <w:sz w:val="24"/>
          <w:szCs w:val="24"/>
        </w:rPr>
        <w:t xml:space="preserve">Chris Jones, a very talented and dedicated employee, has been with the </w:t>
      </w:r>
      <w:r w:rsidR="00075878">
        <w:rPr>
          <w:rFonts w:ascii="Arial" w:hAnsi="Arial" w:cs="Arial"/>
          <w:color w:val="000000"/>
          <w:sz w:val="24"/>
          <w:szCs w:val="24"/>
        </w:rPr>
        <w:t>organization</w:t>
      </w:r>
      <w:r w:rsidRPr="00075878">
        <w:rPr>
          <w:rFonts w:ascii="Arial" w:hAnsi="Arial" w:cs="Arial"/>
          <w:color w:val="000000"/>
          <w:sz w:val="24"/>
          <w:szCs w:val="24"/>
        </w:rPr>
        <w:t xml:space="preserve"> for </w:t>
      </w:r>
      <w:r w:rsidR="00075878">
        <w:rPr>
          <w:rFonts w:ascii="Arial" w:hAnsi="Arial" w:cs="Arial"/>
          <w:color w:val="000000"/>
          <w:sz w:val="24"/>
          <w:szCs w:val="24"/>
        </w:rPr>
        <w:t>six</w:t>
      </w:r>
      <w:r w:rsidRPr="00075878">
        <w:rPr>
          <w:rFonts w:ascii="Arial" w:hAnsi="Arial" w:cs="Arial"/>
          <w:color w:val="000000"/>
          <w:sz w:val="24"/>
          <w:szCs w:val="24"/>
        </w:rPr>
        <w:t xml:space="preserve"> years and has about 10 years of industry experience.  For the past several years, Chris has been the PM on a large project for an important, but exceedingly demanding client.  She is the only one the client views as capable and responsible for them.  The client doesn’t want to talk with anybody on the project </w:t>
      </w:r>
      <w:proofErr w:type="gramStart"/>
      <w:r w:rsidRPr="00075878">
        <w:rPr>
          <w:rFonts w:ascii="Arial" w:hAnsi="Arial" w:cs="Arial"/>
          <w:color w:val="000000"/>
          <w:sz w:val="24"/>
          <w:szCs w:val="24"/>
        </w:rPr>
        <w:t>team,</w:t>
      </w:r>
      <w:proofErr w:type="gramEnd"/>
      <w:r w:rsidRPr="00075878">
        <w:rPr>
          <w:rFonts w:ascii="Arial" w:hAnsi="Arial" w:cs="Arial"/>
          <w:color w:val="000000"/>
          <w:sz w:val="24"/>
          <w:szCs w:val="24"/>
        </w:rPr>
        <w:t xml:space="preserve"> or anybody at the </w:t>
      </w:r>
      <w:r w:rsidR="00075878">
        <w:rPr>
          <w:rFonts w:ascii="Arial" w:hAnsi="Arial" w:cs="Arial"/>
          <w:color w:val="000000"/>
          <w:sz w:val="24"/>
          <w:szCs w:val="24"/>
        </w:rPr>
        <w:t>organization</w:t>
      </w:r>
      <w:r w:rsidRPr="00075878">
        <w:rPr>
          <w:rFonts w:ascii="Arial" w:hAnsi="Arial" w:cs="Arial"/>
          <w:color w:val="000000"/>
          <w:sz w:val="24"/>
          <w:szCs w:val="24"/>
        </w:rPr>
        <w:t xml:space="preserve"> for that matter, but her.  Chris has expressed some frustration with the client to her supervisor, but the supervisor is hesitant to make any staff changes for fear the client will be upset about the change.  In the meantime, Chris is becoming frustrated with her inability to do anything else beyond this project</w:t>
      </w:r>
      <w:bookmarkStart w:id="0" w:name="_GoBack"/>
      <w:bookmarkEnd w:id="0"/>
      <w:r w:rsidRPr="00075878">
        <w:rPr>
          <w:rFonts w:ascii="Arial" w:hAnsi="Arial" w:cs="Arial"/>
          <w:color w:val="000000"/>
          <w:sz w:val="24"/>
          <w:szCs w:val="24"/>
        </w:rPr>
        <w:t xml:space="preserve"> and client.  Chris feels her career is at standstill, the project is becoming boring and sees no other way out or on to other, more interesting</w:t>
      </w:r>
      <w:r w:rsidR="00075878">
        <w:rPr>
          <w:rFonts w:ascii="Arial" w:hAnsi="Arial" w:cs="Arial"/>
          <w:color w:val="000000"/>
          <w:sz w:val="24"/>
          <w:szCs w:val="24"/>
        </w:rPr>
        <w:t>/</w:t>
      </w:r>
      <w:r w:rsidRPr="00075878">
        <w:rPr>
          <w:rFonts w:ascii="Arial" w:hAnsi="Arial" w:cs="Arial"/>
          <w:color w:val="000000"/>
          <w:sz w:val="24"/>
          <w:szCs w:val="24"/>
        </w:rPr>
        <w:t xml:space="preserve">challenging projects, except to leave the </w:t>
      </w:r>
      <w:r w:rsidR="00075878">
        <w:rPr>
          <w:rFonts w:ascii="Arial" w:hAnsi="Arial" w:cs="Arial"/>
          <w:color w:val="000000"/>
          <w:sz w:val="24"/>
          <w:szCs w:val="24"/>
        </w:rPr>
        <w:t>organization</w:t>
      </w:r>
      <w:r w:rsidRPr="00075878">
        <w:rPr>
          <w:rFonts w:ascii="Arial" w:hAnsi="Arial" w:cs="Arial"/>
          <w:color w:val="000000"/>
          <w:sz w:val="24"/>
          <w:szCs w:val="24"/>
        </w:rPr>
        <w:t xml:space="preserve">.  Chris is now talking to you about her frustrations and giving hints of possibly leaving. </w:t>
      </w:r>
    </w:p>
    <w:p w:rsidR="00075878" w:rsidRDefault="00F837B7" w:rsidP="00F837B7">
      <w:pPr>
        <w:spacing w:line="240" w:lineRule="auto"/>
        <w:jc w:val="center"/>
        <w:rPr>
          <w:rFonts w:ascii="Arial" w:hAnsi="Arial" w:cs="Arial"/>
          <w:b/>
        </w:rPr>
      </w:pPr>
      <w:r w:rsidRPr="00075878">
        <w:rPr>
          <w:rFonts w:ascii="Arial" w:hAnsi="Arial" w:cs="Arial"/>
          <w:color w:val="000000"/>
          <w:sz w:val="28"/>
          <w:szCs w:val="28"/>
        </w:rPr>
        <w:t xml:space="preserve"> </w:t>
      </w:r>
    </w:p>
    <w:p w:rsidR="00075878" w:rsidRPr="00075878" w:rsidRDefault="00075878" w:rsidP="00F837B7">
      <w:pPr>
        <w:spacing w:line="240" w:lineRule="auto"/>
        <w:jc w:val="center"/>
        <w:rPr>
          <w:rFonts w:ascii="Arial" w:hAnsi="Arial" w:cs="Arial"/>
          <w:b/>
        </w:rPr>
      </w:pPr>
      <w:r>
        <w:rPr>
          <w:noProof/>
        </w:rPr>
        <w:drawing>
          <wp:inline distT="0" distB="0" distL="0" distR="0" wp14:anchorId="2D1D1A6C" wp14:editId="508B7860">
            <wp:extent cx="3057525" cy="4838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7525" cy="483870"/>
                    </a:xfrm>
                    <a:prstGeom prst="rect">
                      <a:avLst/>
                    </a:prstGeom>
                  </pic:spPr>
                </pic:pic>
              </a:graphicData>
            </a:graphic>
          </wp:inline>
        </w:drawing>
      </w:r>
    </w:p>
    <w:sectPr w:rsidR="00075878" w:rsidRPr="00075878" w:rsidSect="00D76C88">
      <w:footerReference w:type="default" r:id="rId10"/>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86" w:rsidRDefault="00A64786" w:rsidP="00A656EB">
      <w:pPr>
        <w:spacing w:after="0" w:line="240" w:lineRule="auto"/>
      </w:pPr>
      <w:r>
        <w:separator/>
      </w:r>
    </w:p>
  </w:endnote>
  <w:endnote w:type="continuationSeparator" w:id="0">
    <w:p w:rsidR="00A64786" w:rsidRDefault="00A64786" w:rsidP="00A6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EB" w:rsidRPr="00A656EB" w:rsidRDefault="00075878" w:rsidP="00075878">
    <w:pPr>
      <w:pStyle w:val="Footer"/>
      <w:jc w:val="center"/>
      <w:rPr>
        <w:sz w:val="20"/>
        <w:szCs w:val="20"/>
      </w:rPr>
    </w:pPr>
    <w:r>
      <w:rPr>
        <w:sz w:val="20"/>
        <w:szCs w:val="20"/>
      </w:rPr>
      <w:t>© The Employee Engagement Group.</w:t>
    </w:r>
    <w:r w:rsidR="00A656EB" w:rsidRPr="00A656EB">
      <w:rPr>
        <w:sz w:val="20"/>
        <w:szCs w:val="20"/>
      </w:rPr>
      <w:t xml:space="preserve">  All Rights Reserved</w:t>
    </w:r>
    <w:r>
      <w:rPr>
        <w:sz w:val="20"/>
        <w:szCs w:val="20"/>
      </w:rPr>
      <w:t>.</w:t>
    </w:r>
  </w:p>
  <w:p w:rsidR="00A656EB" w:rsidRDefault="00A65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86" w:rsidRDefault="00A64786" w:rsidP="00A656EB">
      <w:pPr>
        <w:spacing w:after="0" w:line="240" w:lineRule="auto"/>
      </w:pPr>
      <w:r>
        <w:separator/>
      </w:r>
    </w:p>
  </w:footnote>
  <w:footnote w:type="continuationSeparator" w:id="0">
    <w:p w:rsidR="00A64786" w:rsidRDefault="00A64786" w:rsidP="00A65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DC"/>
    <w:multiLevelType w:val="hybridMultilevel"/>
    <w:tmpl w:val="A7F4B95A"/>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
    <w:nsid w:val="05CA4603"/>
    <w:multiLevelType w:val="hybridMultilevel"/>
    <w:tmpl w:val="2FAE7EB4"/>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abstractNum w:abstractNumId="2">
    <w:nsid w:val="06D30FD7"/>
    <w:multiLevelType w:val="singleLevel"/>
    <w:tmpl w:val="B4CC7706"/>
    <w:lvl w:ilvl="0">
      <w:start w:val="1"/>
      <w:numFmt w:val="decimal"/>
      <w:lvlText w:val="%1."/>
      <w:lvlJc w:val="left"/>
      <w:pPr>
        <w:tabs>
          <w:tab w:val="num" w:pos="360"/>
        </w:tabs>
        <w:ind w:left="360" w:hanging="360"/>
      </w:pPr>
      <w:rPr>
        <w:rFonts w:hint="default"/>
        <w:b/>
      </w:rPr>
    </w:lvl>
  </w:abstractNum>
  <w:abstractNum w:abstractNumId="3">
    <w:nsid w:val="08C524A8"/>
    <w:multiLevelType w:val="hybridMultilevel"/>
    <w:tmpl w:val="FC2A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56814"/>
    <w:multiLevelType w:val="hybridMultilevel"/>
    <w:tmpl w:val="D3ECAB9E"/>
    <w:lvl w:ilvl="0" w:tplc="04090001">
      <w:start w:val="1"/>
      <w:numFmt w:val="bullet"/>
      <w:lvlText w:val=""/>
      <w:lvlJc w:val="left"/>
      <w:pPr>
        <w:tabs>
          <w:tab w:val="num" w:pos="720"/>
        </w:tabs>
        <w:ind w:left="720" w:hanging="360"/>
      </w:pPr>
      <w:rPr>
        <w:rFonts w:ascii="Symbol" w:hAnsi="Symbol" w:hint="default"/>
      </w:rPr>
    </w:lvl>
    <w:lvl w:ilvl="1" w:tplc="9D6E0254">
      <w:start w:val="517"/>
      <w:numFmt w:val="bullet"/>
      <w:lvlText w:val="•"/>
      <w:lvlJc w:val="left"/>
      <w:pPr>
        <w:tabs>
          <w:tab w:val="num" w:pos="1440"/>
        </w:tabs>
        <w:ind w:left="1440" w:hanging="360"/>
      </w:pPr>
      <w:rPr>
        <w:rFonts w:ascii="Arial" w:hAnsi="Arial" w:hint="default"/>
      </w:rPr>
    </w:lvl>
    <w:lvl w:ilvl="2" w:tplc="9E0486A8" w:tentative="1">
      <w:start w:val="1"/>
      <w:numFmt w:val="bullet"/>
      <w:lvlText w:val="–"/>
      <w:lvlJc w:val="left"/>
      <w:pPr>
        <w:tabs>
          <w:tab w:val="num" w:pos="2160"/>
        </w:tabs>
        <w:ind w:left="2160" w:hanging="360"/>
      </w:pPr>
      <w:rPr>
        <w:rFonts w:ascii="Arial" w:hAnsi="Arial" w:hint="default"/>
      </w:rPr>
    </w:lvl>
    <w:lvl w:ilvl="3" w:tplc="3BE63A70" w:tentative="1">
      <w:start w:val="1"/>
      <w:numFmt w:val="bullet"/>
      <w:lvlText w:val="–"/>
      <w:lvlJc w:val="left"/>
      <w:pPr>
        <w:tabs>
          <w:tab w:val="num" w:pos="2880"/>
        </w:tabs>
        <w:ind w:left="2880" w:hanging="360"/>
      </w:pPr>
      <w:rPr>
        <w:rFonts w:ascii="Arial" w:hAnsi="Arial" w:hint="default"/>
      </w:rPr>
    </w:lvl>
    <w:lvl w:ilvl="4" w:tplc="3E662908" w:tentative="1">
      <w:start w:val="1"/>
      <w:numFmt w:val="bullet"/>
      <w:lvlText w:val="–"/>
      <w:lvlJc w:val="left"/>
      <w:pPr>
        <w:tabs>
          <w:tab w:val="num" w:pos="3600"/>
        </w:tabs>
        <w:ind w:left="3600" w:hanging="360"/>
      </w:pPr>
      <w:rPr>
        <w:rFonts w:ascii="Arial" w:hAnsi="Arial" w:hint="default"/>
      </w:rPr>
    </w:lvl>
    <w:lvl w:ilvl="5" w:tplc="968295D8" w:tentative="1">
      <w:start w:val="1"/>
      <w:numFmt w:val="bullet"/>
      <w:lvlText w:val="–"/>
      <w:lvlJc w:val="left"/>
      <w:pPr>
        <w:tabs>
          <w:tab w:val="num" w:pos="4320"/>
        </w:tabs>
        <w:ind w:left="4320" w:hanging="360"/>
      </w:pPr>
      <w:rPr>
        <w:rFonts w:ascii="Arial" w:hAnsi="Arial" w:hint="default"/>
      </w:rPr>
    </w:lvl>
    <w:lvl w:ilvl="6" w:tplc="1AD83C34" w:tentative="1">
      <w:start w:val="1"/>
      <w:numFmt w:val="bullet"/>
      <w:lvlText w:val="–"/>
      <w:lvlJc w:val="left"/>
      <w:pPr>
        <w:tabs>
          <w:tab w:val="num" w:pos="5040"/>
        </w:tabs>
        <w:ind w:left="5040" w:hanging="360"/>
      </w:pPr>
      <w:rPr>
        <w:rFonts w:ascii="Arial" w:hAnsi="Arial" w:hint="default"/>
      </w:rPr>
    </w:lvl>
    <w:lvl w:ilvl="7" w:tplc="E63AF886" w:tentative="1">
      <w:start w:val="1"/>
      <w:numFmt w:val="bullet"/>
      <w:lvlText w:val="–"/>
      <w:lvlJc w:val="left"/>
      <w:pPr>
        <w:tabs>
          <w:tab w:val="num" w:pos="5760"/>
        </w:tabs>
        <w:ind w:left="5760" w:hanging="360"/>
      </w:pPr>
      <w:rPr>
        <w:rFonts w:ascii="Arial" w:hAnsi="Arial" w:hint="default"/>
      </w:rPr>
    </w:lvl>
    <w:lvl w:ilvl="8" w:tplc="D17C1ED0" w:tentative="1">
      <w:start w:val="1"/>
      <w:numFmt w:val="bullet"/>
      <w:lvlText w:val="–"/>
      <w:lvlJc w:val="left"/>
      <w:pPr>
        <w:tabs>
          <w:tab w:val="num" w:pos="6480"/>
        </w:tabs>
        <w:ind w:left="6480" w:hanging="360"/>
      </w:pPr>
      <w:rPr>
        <w:rFonts w:ascii="Arial" w:hAnsi="Arial" w:hint="default"/>
      </w:rPr>
    </w:lvl>
  </w:abstractNum>
  <w:abstractNum w:abstractNumId="5">
    <w:nsid w:val="0F653AED"/>
    <w:multiLevelType w:val="hybridMultilevel"/>
    <w:tmpl w:val="9D8482A0"/>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6">
    <w:nsid w:val="10F82911"/>
    <w:multiLevelType w:val="hybridMultilevel"/>
    <w:tmpl w:val="5A668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D0451"/>
    <w:multiLevelType w:val="hybridMultilevel"/>
    <w:tmpl w:val="B3265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8E7ADB"/>
    <w:multiLevelType w:val="hybridMultilevel"/>
    <w:tmpl w:val="02E4250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40D8A"/>
    <w:multiLevelType w:val="hybridMultilevel"/>
    <w:tmpl w:val="10DAE7E8"/>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0">
    <w:nsid w:val="3A90589C"/>
    <w:multiLevelType w:val="hybridMultilevel"/>
    <w:tmpl w:val="AD00730C"/>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7B2CA48A" w:tentative="1">
      <w:start w:val="1"/>
      <w:numFmt w:val="bullet"/>
      <w:lvlText w:val="–"/>
      <w:lvlJc w:val="left"/>
      <w:pPr>
        <w:tabs>
          <w:tab w:val="num" w:pos="2160"/>
        </w:tabs>
        <w:ind w:left="2160" w:hanging="360"/>
      </w:pPr>
      <w:rPr>
        <w:rFonts w:ascii="Arial" w:hAnsi="Arial" w:hint="default"/>
      </w:rPr>
    </w:lvl>
    <w:lvl w:ilvl="3" w:tplc="DBEEE03C" w:tentative="1">
      <w:start w:val="1"/>
      <w:numFmt w:val="bullet"/>
      <w:lvlText w:val="–"/>
      <w:lvlJc w:val="left"/>
      <w:pPr>
        <w:tabs>
          <w:tab w:val="num" w:pos="2880"/>
        </w:tabs>
        <w:ind w:left="2880" w:hanging="360"/>
      </w:pPr>
      <w:rPr>
        <w:rFonts w:ascii="Arial" w:hAnsi="Arial" w:hint="default"/>
      </w:rPr>
    </w:lvl>
    <w:lvl w:ilvl="4" w:tplc="EC4491BC" w:tentative="1">
      <w:start w:val="1"/>
      <w:numFmt w:val="bullet"/>
      <w:lvlText w:val="–"/>
      <w:lvlJc w:val="left"/>
      <w:pPr>
        <w:tabs>
          <w:tab w:val="num" w:pos="3600"/>
        </w:tabs>
        <w:ind w:left="3600" w:hanging="360"/>
      </w:pPr>
      <w:rPr>
        <w:rFonts w:ascii="Arial" w:hAnsi="Arial" w:hint="default"/>
      </w:rPr>
    </w:lvl>
    <w:lvl w:ilvl="5" w:tplc="799E3D78" w:tentative="1">
      <w:start w:val="1"/>
      <w:numFmt w:val="bullet"/>
      <w:lvlText w:val="–"/>
      <w:lvlJc w:val="left"/>
      <w:pPr>
        <w:tabs>
          <w:tab w:val="num" w:pos="4320"/>
        </w:tabs>
        <w:ind w:left="4320" w:hanging="360"/>
      </w:pPr>
      <w:rPr>
        <w:rFonts w:ascii="Arial" w:hAnsi="Arial" w:hint="default"/>
      </w:rPr>
    </w:lvl>
    <w:lvl w:ilvl="6" w:tplc="9118DBC2" w:tentative="1">
      <w:start w:val="1"/>
      <w:numFmt w:val="bullet"/>
      <w:lvlText w:val="–"/>
      <w:lvlJc w:val="left"/>
      <w:pPr>
        <w:tabs>
          <w:tab w:val="num" w:pos="5040"/>
        </w:tabs>
        <w:ind w:left="5040" w:hanging="360"/>
      </w:pPr>
      <w:rPr>
        <w:rFonts w:ascii="Arial" w:hAnsi="Arial" w:hint="default"/>
      </w:rPr>
    </w:lvl>
    <w:lvl w:ilvl="7" w:tplc="2BE8DBFE" w:tentative="1">
      <w:start w:val="1"/>
      <w:numFmt w:val="bullet"/>
      <w:lvlText w:val="–"/>
      <w:lvlJc w:val="left"/>
      <w:pPr>
        <w:tabs>
          <w:tab w:val="num" w:pos="5760"/>
        </w:tabs>
        <w:ind w:left="5760" w:hanging="360"/>
      </w:pPr>
      <w:rPr>
        <w:rFonts w:ascii="Arial" w:hAnsi="Arial" w:hint="default"/>
      </w:rPr>
    </w:lvl>
    <w:lvl w:ilvl="8" w:tplc="33105640" w:tentative="1">
      <w:start w:val="1"/>
      <w:numFmt w:val="bullet"/>
      <w:lvlText w:val="–"/>
      <w:lvlJc w:val="left"/>
      <w:pPr>
        <w:tabs>
          <w:tab w:val="num" w:pos="6480"/>
        </w:tabs>
        <w:ind w:left="6480" w:hanging="360"/>
      </w:pPr>
      <w:rPr>
        <w:rFonts w:ascii="Arial" w:hAnsi="Arial" w:hint="default"/>
      </w:rPr>
    </w:lvl>
  </w:abstractNum>
  <w:abstractNum w:abstractNumId="11">
    <w:nsid w:val="54E342AA"/>
    <w:multiLevelType w:val="hybridMultilevel"/>
    <w:tmpl w:val="0D4684EA"/>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2">
    <w:nsid w:val="6DA5142F"/>
    <w:multiLevelType w:val="hybridMultilevel"/>
    <w:tmpl w:val="07A009FA"/>
    <w:lvl w:ilvl="0" w:tplc="00F87C50">
      <w:start w:val="1"/>
      <w:numFmt w:val="bullet"/>
      <w:lvlText w:val="–"/>
      <w:lvlJc w:val="left"/>
      <w:pPr>
        <w:tabs>
          <w:tab w:val="num" w:pos="720"/>
        </w:tabs>
        <w:ind w:left="720" w:hanging="360"/>
      </w:pPr>
      <w:rPr>
        <w:rFonts w:ascii="Arial" w:hAnsi="Aria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3">
    <w:nsid w:val="706C320F"/>
    <w:multiLevelType w:val="hybridMultilevel"/>
    <w:tmpl w:val="4092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34E5917"/>
    <w:multiLevelType w:val="hybridMultilevel"/>
    <w:tmpl w:val="832256B0"/>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4"/>
  </w:num>
  <w:num w:numId="4">
    <w:abstractNumId w:val="12"/>
  </w:num>
  <w:num w:numId="5">
    <w:abstractNumId w:val="7"/>
  </w:num>
  <w:num w:numId="6">
    <w:abstractNumId w:val="10"/>
  </w:num>
  <w:num w:numId="7">
    <w:abstractNumId w:val="5"/>
  </w:num>
  <w:num w:numId="8">
    <w:abstractNumId w:val="0"/>
  </w:num>
  <w:num w:numId="9">
    <w:abstractNumId w:val="11"/>
  </w:num>
  <w:num w:numId="10">
    <w:abstractNumId w:val="14"/>
  </w:num>
  <w:num w:numId="11">
    <w:abstractNumId w:val="9"/>
  </w:num>
  <w:num w:numId="12">
    <w:abstractNumId w:val="1"/>
  </w:num>
  <w:num w:numId="13">
    <w:abstractNumId w:val="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stroke="f">
      <v:fill color="white" on="f"/>
      <v:stroke on="f"/>
      <o:colormru v:ext="edit" colors="#f3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D9"/>
    <w:rsid w:val="00002642"/>
    <w:rsid w:val="00061D88"/>
    <w:rsid w:val="00075878"/>
    <w:rsid w:val="0012428A"/>
    <w:rsid w:val="00135AE0"/>
    <w:rsid w:val="001B7DED"/>
    <w:rsid w:val="001C7785"/>
    <w:rsid w:val="00275A79"/>
    <w:rsid w:val="003570B6"/>
    <w:rsid w:val="003E178B"/>
    <w:rsid w:val="00404511"/>
    <w:rsid w:val="00434106"/>
    <w:rsid w:val="00535E21"/>
    <w:rsid w:val="00544926"/>
    <w:rsid w:val="005B52C5"/>
    <w:rsid w:val="00677A09"/>
    <w:rsid w:val="006F1007"/>
    <w:rsid w:val="006F6BE6"/>
    <w:rsid w:val="00767563"/>
    <w:rsid w:val="007864E1"/>
    <w:rsid w:val="007B0E73"/>
    <w:rsid w:val="008A36E5"/>
    <w:rsid w:val="00931549"/>
    <w:rsid w:val="00950B32"/>
    <w:rsid w:val="00A10F74"/>
    <w:rsid w:val="00A22266"/>
    <w:rsid w:val="00A42BD1"/>
    <w:rsid w:val="00A64786"/>
    <w:rsid w:val="00A656EB"/>
    <w:rsid w:val="00BD7BE3"/>
    <w:rsid w:val="00BF14B5"/>
    <w:rsid w:val="00C34084"/>
    <w:rsid w:val="00C603E4"/>
    <w:rsid w:val="00C876D9"/>
    <w:rsid w:val="00D0070F"/>
    <w:rsid w:val="00D142D6"/>
    <w:rsid w:val="00D24239"/>
    <w:rsid w:val="00D76C88"/>
    <w:rsid w:val="00D819D4"/>
    <w:rsid w:val="00D826D5"/>
    <w:rsid w:val="00DB010A"/>
    <w:rsid w:val="00E43BE2"/>
    <w:rsid w:val="00E7255D"/>
    <w:rsid w:val="00E964F5"/>
    <w:rsid w:val="00EB1B26"/>
    <w:rsid w:val="00EC0C3B"/>
    <w:rsid w:val="00EF46AF"/>
    <w:rsid w:val="00F214DD"/>
    <w:rsid w:val="00F32229"/>
    <w:rsid w:val="00F837B7"/>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f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37B7"/>
    <w:pPr>
      <w:keepNext/>
      <w:spacing w:after="0" w:line="240" w:lineRule="auto"/>
      <w:outlineLvl w:val="1"/>
    </w:pPr>
    <w:rPr>
      <w:rFonts w:ascii="Arial" w:eastAsia="Times New Roman" w:hAnsi="Arial" w:cs="Arial"/>
      <w:b/>
      <w:bCs/>
      <w:i/>
      <w:iC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iPriority w:val="99"/>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character" w:customStyle="1" w:styleId="Heading2Char">
    <w:name w:val="Heading 2 Char"/>
    <w:basedOn w:val="DefaultParagraphFont"/>
    <w:link w:val="Heading2"/>
    <w:rsid w:val="00F837B7"/>
    <w:rPr>
      <w:rFonts w:ascii="Arial" w:eastAsia="Times New Roman" w:hAnsi="Arial" w:cs="Arial"/>
      <w:b/>
      <w:bCs/>
      <w:i/>
      <w:iCs/>
      <w:color w:val="00000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837B7"/>
    <w:pPr>
      <w:keepNext/>
      <w:spacing w:after="0" w:line="240" w:lineRule="auto"/>
      <w:outlineLvl w:val="1"/>
    </w:pPr>
    <w:rPr>
      <w:rFonts w:ascii="Arial" w:eastAsia="Times New Roman" w:hAnsi="Arial" w:cs="Arial"/>
      <w:b/>
      <w:bCs/>
      <w:i/>
      <w:iC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iPriority w:val="99"/>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character" w:customStyle="1" w:styleId="Heading2Char">
    <w:name w:val="Heading 2 Char"/>
    <w:basedOn w:val="DefaultParagraphFont"/>
    <w:link w:val="Heading2"/>
    <w:rsid w:val="00F837B7"/>
    <w:rPr>
      <w:rFonts w:ascii="Arial" w:eastAsia="Times New Roman" w:hAnsi="Arial" w:cs="Arial"/>
      <w:b/>
      <w:bCs/>
      <w:i/>
      <w:iCs/>
      <w:color w:val="00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1ACA6-EE78-41E5-9D67-E187E734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Mauricia Rollins</dc:creator>
  <cp:lastModifiedBy>Liz</cp:lastModifiedBy>
  <cp:revision>3</cp:revision>
  <cp:lastPrinted>2013-12-02T17:00:00Z</cp:lastPrinted>
  <dcterms:created xsi:type="dcterms:W3CDTF">2014-01-06T18:35:00Z</dcterms:created>
  <dcterms:modified xsi:type="dcterms:W3CDTF">2017-04-13T23:55:00Z</dcterms:modified>
</cp:coreProperties>
</file>